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CB2E9" w14:textId="5A19FCCA" w:rsidR="0085600A" w:rsidRPr="004B417B" w:rsidRDefault="0085600A" w:rsidP="00DC0ADA">
      <w:pPr>
        <w:spacing w:after="0" w:line="240" w:lineRule="auto"/>
        <w:jc w:val="center"/>
        <w:rPr>
          <w:rFonts w:ascii="Times New Roman" w:hAnsi="Times New Roman" w:cs="Times New Roman"/>
          <w:b/>
          <w:bCs/>
        </w:rPr>
      </w:pPr>
      <w:r w:rsidRPr="004B417B">
        <w:rPr>
          <w:rFonts w:ascii="Times New Roman" w:hAnsi="Times New Roman" w:cs="Times New Roman"/>
          <w:b/>
          <w:bCs/>
        </w:rPr>
        <w:t xml:space="preserve">CEZA HUKUKU GENEL </w:t>
      </w:r>
      <w:proofErr w:type="gramStart"/>
      <w:r w:rsidRPr="004B417B">
        <w:rPr>
          <w:rFonts w:ascii="Times New Roman" w:hAnsi="Times New Roman" w:cs="Times New Roman"/>
          <w:b/>
          <w:bCs/>
        </w:rPr>
        <w:t>HÜKÜMLER</w:t>
      </w:r>
      <w:r w:rsidR="00482196" w:rsidRPr="004B417B">
        <w:rPr>
          <w:rFonts w:ascii="Times New Roman" w:hAnsi="Times New Roman" w:cs="Times New Roman"/>
          <w:b/>
          <w:bCs/>
        </w:rPr>
        <w:t xml:space="preserve"> -</w:t>
      </w:r>
      <w:proofErr w:type="gramEnd"/>
      <w:r w:rsidRPr="004B417B">
        <w:rPr>
          <w:rFonts w:ascii="Times New Roman" w:hAnsi="Times New Roman" w:cs="Times New Roman"/>
          <w:b/>
          <w:bCs/>
        </w:rPr>
        <w:t xml:space="preserve"> </w:t>
      </w:r>
      <w:r w:rsidR="001377DB" w:rsidRPr="004B417B">
        <w:rPr>
          <w:rFonts w:ascii="Times New Roman" w:hAnsi="Times New Roman" w:cs="Times New Roman"/>
          <w:b/>
          <w:bCs/>
        </w:rPr>
        <w:t xml:space="preserve">PRATİK </w:t>
      </w:r>
      <w:r w:rsidR="005C6C65" w:rsidRPr="004B417B">
        <w:rPr>
          <w:rFonts w:ascii="Times New Roman" w:hAnsi="Times New Roman" w:cs="Times New Roman"/>
          <w:b/>
          <w:bCs/>
        </w:rPr>
        <w:t>2</w:t>
      </w:r>
      <w:r w:rsidR="00482196" w:rsidRPr="004B417B">
        <w:rPr>
          <w:rFonts w:ascii="Times New Roman" w:hAnsi="Times New Roman" w:cs="Times New Roman"/>
          <w:b/>
          <w:bCs/>
        </w:rPr>
        <w:t xml:space="preserve"> -</w:t>
      </w:r>
      <w:r w:rsidR="001377DB" w:rsidRPr="004B417B">
        <w:rPr>
          <w:rFonts w:ascii="Times New Roman" w:hAnsi="Times New Roman" w:cs="Times New Roman"/>
          <w:b/>
          <w:bCs/>
        </w:rPr>
        <w:t xml:space="preserve"> </w:t>
      </w:r>
      <w:r w:rsidR="005C6C65" w:rsidRPr="004B417B">
        <w:rPr>
          <w:rFonts w:ascii="Times New Roman" w:hAnsi="Times New Roman" w:cs="Times New Roman"/>
          <w:b/>
          <w:bCs/>
        </w:rPr>
        <w:t>24</w:t>
      </w:r>
      <w:r w:rsidR="001377DB" w:rsidRPr="004B417B">
        <w:rPr>
          <w:rFonts w:ascii="Times New Roman" w:hAnsi="Times New Roman" w:cs="Times New Roman"/>
          <w:b/>
          <w:bCs/>
        </w:rPr>
        <w:t>.</w:t>
      </w:r>
      <w:r w:rsidR="00D13FE9" w:rsidRPr="004B417B">
        <w:rPr>
          <w:rFonts w:ascii="Times New Roman" w:hAnsi="Times New Roman" w:cs="Times New Roman"/>
          <w:b/>
          <w:bCs/>
        </w:rPr>
        <w:t>1</w:t>
      </w:r>
      <w:r w:rsidR="002602C4" w:rsidRPr="004B417B">
        <w:rPr>
          <w:rFonts w:ascii="Times New Roman" w:hAnsi="Times New Roman" w:cs="Times New Roman"/>
          <w:b/>
          <w:bCs/>
        </w:rPr>
        <w:t>2</w:t>
      </w:r>
      <w:r w:rsidR="001377DB" w:rsidRPr="004B417B">
        <w:rPr>
          <w:rFonts w:ascii="Times New Roman" w:hAnsi="Times New Roman" w:cs="Times New Roman"/>
          <w:b/>
          <w:bCs/>
        </w:rPr>
        <w:t>.202</w:t>
      </w:r>
      <w:r w:rsidR="00D13FE9" w:rsidRPr="004B417B">
        <w:rPr>
          <w:rFonts w:ascii="Times New Roman" w:hAnsi="Times New Roman" w:cs="Times New Roman"/>
          <w:b/>
          <w:bCs/>
        </w:rPr>
        <w:t>4</w:t>
      </w:r>
    </w:p>
    <w:p w14:paraId="7A161ABE" w14:textId="77777777" w:rsidR="00482196" w:rsidRPr="004B417B" w:rsidRDefault="00482196" w:rsidP="00DC0ADA">
      <w:pPr>
        <w:spacing w:after="0" w:line="240" w:lineRule="auto"/>
        <w:jc w:val="both"/>
        <w:rPr>
          <w:rFonts w:ascii="Times New Roman" w:hAnsi="Times New Roman" w:cs="Times New Roman"/>
          <w:b/>
          <w:bCs/>
        </w:rPr>
      </w:pPr>
    </w:p>
    <w:p w14:paraId="7CBC7928" w14:textId="77777777" w:rsidR="00866763" w:rsidRPr="004B417B" w:rsidRDefault="004F0995" w:rsidP="00866763">
      <w:pPr>
        <w:spacing w:after="0" w:line="240" w:lineRule="auto"/>
        <w:jc w:val="both"/>
        <w:rPr>
          <w:rFonts w:ascii="Times New Roman" w:hAnsi="Times New Roman" w:cs="Times New Roman"/>
        </w:rPr>
      </w:pPr>
      <w:r w:rsidRPr="004B417B">
        <w:rPr>
          <w:rFonts w:ascii="Times New Roman" w:hAnsi="Times New Roman" w:cs="Times New Roman"/>
          <w:b/>
          <w:bCs/>
        </w:rPr>
        <w:t>OLAY I)</w:t>
      </w:r>
      <w:r w:rsidRPr="004B417B">
        <w:rPr>
          <w:rFonts w:ascii="Times New Roman" w:hAnsi="Times New Roman" w:cs="Times New Roman"/>
        </w:rPr>
        <w:t xml:space="preserve"> </w:t>
      </w:r>
      <w:r w:rsidR="00866763" w:rsidRPr="004B417B">
        <w:rPr>
          <w:rFonts w:ascii="Times New Roman" w:hAnsi="Times New Roman" w:cs="Times New Roman"/>
        </w:rPr>
        <w:t>Trafikte seyretmekte olan (A)</w:t>
      </w:r>
      <w:proofErr w:type="spellStart"/>
      <w:r w:rsidR="00866763" w:rsidRPr="004B417B">
        <w:rPr>
          <w:rFonts w:ascii="Times New Roman" w:hAnsi="Times New Roman" w:cs="Times New Roman"/>
        </w:rPr>
        <w:t>hmet</w:t>
      </w:r>
      <w:proofErr w:type="spellEnd"/>
      <w:r w:rsidR="00866763" w:rsidRPr="004B417B">
        <w:rPr>
          <w:rFonts w:ascii="Times New Roman" w:hAnsi="Times New Roman" w:cs="Times New Roman"/>
        </w:rPr>
        <w:t xml:space="preserve"> önünde ilerleyen aracı mahalleden arkadaşı olan ve ciddi derecede kalp rahatsızlığı bulunan, daha önceden defalarca kalp ameliyatı geçirmiş ve araç sürmemesi doktor tarafından tavsiye edilen (B)</w:t>
      </w:r>
      <w:proofErr w:type="spellStart"/>
      <w:r w:rsidR="00866763" w:rsidRPr="004B417B">
        <w:rPr>
          <w:rFonts w:ascii="Times New Roman" w:hAnsi="Times New Roman" w:cs="Times New Roman"/>
        </w:rPr>
        <w:t>urhan’ın</w:t>
      </w:r>
      <w:proofErr w:type="spellEnd"/>
      <w:r w:rsidR="00866763" w:rsidRPr="004B417B">
        <w:rPr>
          <w:rFonts w:ascii="Times New Roman" w:hAnsi="Times New Roman" w:cs="Times New Roman"/>
        </w:rPr>
        <w:t xml:space="preserve"> sürdüğünü fark eder. Buna çok sinirlenen A B’nin insanların yaşamlarını tehlikeye attığını ve ona bir ders verilirse bir daha araç sürmemesini sağlayabileceğini düşünür arkadaşının sürdüğü araca arkadan hafif bir şekilde çarpar. Her ikisi de yaralanmaz ve araçlarından inerler. Bu sırada B kendisinde çarpmanın etkisi ile meydana gelen efor ve stres sonucu kalp krizi geçirir ve orada hayatını kaybeder. </w:t>
      </w:r>
    </w:p>
    <w:p w14:paraId="65810138" w14:textId="77777777" w:rsidR="00866763" w:rsidRPr="004B417B" w:rsidRDefault="00866763" w:rsidP="00866763">
      <w:pPr>
        <w:spacing w:after="0" w:line="240" w:lineRule="auto"/>
        <w:jc w:val="both"/>
        <w:rPr>
          <w:rFonts w:ascii="Times New Roman" w:hAnsi="Times New Roman" w:cs="Times New Roman"/>
          <w:b/>
          <w:bCs/>
        </w:rPr>
      </w:pPr>
      <w:r w:rsidRPr="004B417B">
        <w:rPr>
          <w:rFonts w:ascii="Times New Roman" w:hAnsi="Times New Roman" w:cs="Times New Roman"/>
          <w:b/>
          <w:bCs/>
        </w:rPr>
        <w:t>Olayı nedensellik bağı ve manevi unsur bakımından değerlendiriniz. (25P)</w:t>
      </w:r>
    </w:p>
    <w:p w14:paraId="47E392F4" w14:textId="77777777" w:rsidR="0058592E" w:rsidRDefault="0058592E" w:rsidP="00DC0ADA">
      <w:pPr>
        <w:spacing w:after="0" w:line="240" w:lineRule="auto"/>
        <w:jc w:val="both"/>
        <w:rPr>
          <w:rFonts w:ascii="Times New Roman" w:hAnsi="Times New Roman" w:cs="Times New Roman"/>
          <w:color w:val="FF0000"/>
        </w:rPr>
      </w:pPr>
    </w:p>
    <w:p w14:paraId="3969C9D0" w14:textId="77777777" w:rsidR="00325C34" w:rsidRDefault="00325C34" w:rsidP="00DC0ADA">
      <w:pPr>
        <w:spacing w:after="0" w:line="240" w:lineRule="auto"/>
        <w:jc w:val="both"/>
        <w:rPr>
          <w:rFonts w:ascii="Times New Roman" w:hAnsi="Times New Roman" w:cs="Times New Roman"/>
          <w:color w:val="FF0000"/>
        </w:rPr>
      </w:pPr>
    </w:p>
    <w:p w14:paraId="2551F9DA" w14:textId="77777777" w:rsidR="00325C34" w:rsidRDefault="00325C34" w:rsidP="00DC0ADA">
      <w:pPr>
        <w:spacing w:after="0" w:line="240" w:lineRule="auto"/>
        <w:jc w:val="both"/>
        <w:rPr>
          <w:rFonts w:ascii="Times New Roman" w:hAnsi="Times New Roman" w:cs="Times New Roman"/>
        </w:rPr>
      </w:pPr>
    </w:p>
    <w:p w14:paraId="46645C1B" w14:textId="77777777" w:rsidR="00325C34" w:rsidRDefault="00325C34" w:rsidP="00DC0ADA">
      <w:pPr>
        <w:spacing w:after="0" w:line="240" w:lineRule="auto"/>
        <w:jc w:val="both"/>
        <w:rPr>
          <w:rFonts w:ascii="Times New Roman" w:hAnsi="Times New Roman" w:cs="Times New Roman"/>
        </w:rPr>
      </w:pPr>
    </w:p>
    <w:p w14:paraId="277F5FB5" w14:textId="77777777" w:rsidR="00325C34" w:rsidRPr="004B417B" w:rsidRDefault="00325C34" w:rsidP="00DC0ADA">
      <w:pPr>
        <w:spacing w:after="0" w:line="240" w:lineRule="auto"/>
        <w:jc w:val="both"/>
        <w:rPr>
          <w:rFonts w:ascii="Times New Roman" w:hAnsi="Times New Roman" w:cs="Times New Roman"/>
        </w:rPr>
      </w:pPr>
    </w:p>
    <w:p w14:paraId="1B87AF7F" w14:textId="77777777" w:rsidR="00A55DBF" w:rsidRPr="004B417B" w:rsidRDefault="00E65E73" w:rsidP="000A132F">
      <w:pPr>
        <w:spacing w:after="0" w:line="240" w:lineRule="auto"/>
        <w:jc w:val="both"/>
        <w:rPr>
          <w:rFonts w:ascii="Times New Roman" w:hAnsi="Times New Roman" w:cs="Times New Roman"/>
        </w:rPr>
      </w:pPr>
      <w:r w:rsidRPr="004B417B">
        <w:rPr>
          <w:rFonts w:ascii="Times New Roman" w:hAnsi="Times New Roman" w:cs="Times New Roman"/>
          <w:b/>
          <w:bCs/>
        </w:rPr>
        <w:t xml:space="preserve">OLAY II) </w:t>
      </w:r>
      <w:r w:rsidR="00A55DBF" w:rsidRPr="004B417B">
        <w:rPr>
          <w:rFonts w:ascii="Times New Roman" w:hAnsi="Times New Roman" w:cs="Times New Roman"/>
        </w:rPr>
        <w:t xml:space="preserve">Daha önce defalarca yaptığı gibi evinin salonunda silahını temizlediği esnada </w:t>
      </w:r>
      <w:r w:rsidR="00A55DBF" w:rsidRPr="004B417B">
        <w:rPr>
          <w:rFonts w:ascii="Times New Roman" w:hAnsi="Times New Roman" w:cs="Times New Roman"/>
          <w:b/>
          <w:bCs/>
        </w:rPr>
        <w:t>A,</w:t>
      </w:r>
      <w:r w:rsidR="00A55DBF" w:rsidRPr="004B417B">
        <w:rPr>
          <w:rFonts w:ascii="Times New Roman" w:hAnsi="Times New Roman" w:cs="Times New Roman"/>
        </w:rPr>
        <w:t xml:space="preserve"> tutukluk yapan silahtaki tutukluğu gidermek için doldur boşalt yaparken, silah yine tutukluk yapmış ve arka arkaya şarjörde yer alan beş adet mermi patlamıştır. Olay evde kapalı ortamda gerçekleşmiştir. Neyse ki doğrudan bir yaralanma neticesi meydana gelmemiştir. Ancak mermilerden biri </w:t>
      </w:r>
      <w:r w:rsidR="00A55DBF" w:rsidRPr="004B417B">
        <w:rPr>
          <w:rFonts w:ascii="Times New Roman" w:hAnsi="Times New Roman" w:cs="Times New Roman"/>
          <w:b/>
          <w:bCs/>
        </w:rPr>
        <w:t>imam nikahlı eşi E</w:t>
      </w:r>
      <w:r w:rsidR="00A55DBF" w:rsidRPr="004B417B">
        <w:rPr>
          <w:rFonts w:ascii="Times New Roman" w:hAnsi="Times New Roman" w:cs="Times New Roman"/>
        </w:rPr>
        <w:t xml:space="preserve">’nin sağ kulağına çok yakın geçmiş ve ciddi oranda işitme kaybına sebep olmuştur. Ayrıca biri </w:t>
      </w:r>
      <w:r w:rsidR="00A55DBF" w:rsidRPr="004B417B">
        <w:rPr>
          <w:rFonts w:ascii="Times New Roman" w:hAnsi="Times New Roman" w:cs="Times New Roman"/>
          <w:b/>
          <w:bCs/>
        </w:rPr>
        <w:t>beş (B)</w:t>
      </w:r>
      <w:r w:rsidR="00A55DBF" w:rsidRPr="004B417B">
        <w:rPr>
          <w:rFonts w:ascii="Times New Roman" w:hAnsi="Times New Roman" w:cs="Times New Roman"/>
        </w:rPr>
        <w:t xml:space="preserve"> diğeri </w:t>
      </w:r>
      <w:r w:rsidR="00A55DBF" w:rsidRPr="004B417B">
        <w:rPr>
          <w:rFonts w:ascii="Times New Roman" w:hAnsi="Times New Roman" w:cs="Times New Roman"/>
          <w:b/>
          <w:bCs/>
        </w:rPr>
        <w:t>sekiz (S)</w:t>
      </w:r>
      <w:r w:rsidR="00A55DBF" w:rsidRPr="004B417B">
        <w:rPr>
          <w:rFonts w:ascii="Times New Roman" w:hAnsi="Times New Roman" w:cs="Times New Roman"/>
        </w:rPr>
        <w:t xml:space="preserve"> yaşında olan çocukları, her ne kadar birkaç metre ötede salonun diğer köşesinde bulunuyor olsalar da odanın kapalı ve silahın ardı ardına patlamasından kaynaklanan korkuyla kekeme olmuşlardır. Küçük olan çocuk zaman içerisinde aldığı tedavi ve eğitimle bunu atlatabilmişse de büyük çocuk söz konusu travmayı atlatamamıştır.</w:t>
      </w:r>
    </w:p>
    <w:p w14:paraId="0AF1379E" w14:textId="6108035B" w:rsidR="00A55DBF" w:rsidRPr="004B417B" w:rsidRDefault="00A55DBF" w:rsidP="000A132F">
      <w:pPr>
        <w:spacing w:after="0" w:line="240" w:lineRule="auto"/>
        <w:jc w:val="both"/>
        <w:rPr>
          <w:rFonts w:ascii="Times New Roman" w:hAnsi="Times New Roman" w:cs="Times New Roman"/>
        </w:rPr>
      </w:pPr>
      <w:r w:rsidRPr="004B417B">
        <w:rPr>
          <w:rFonts w:ascii="Times New Roman" w:hAnsi="Times New Roman" w:cs="Times New Roman"/>
          <w:b/>
          <w:bCs/>
        </w:rPr>
        <w:t>A’nın cezai sorumluluğunu değerlendiriniz.</w:t>
      </w:r>
    </w:p>
    <w:p w14:paraId="7835A077" w14:textId="77777777" w:rsidR="00DC0ADA" w:rsidRDefault="00DC0ADA" w:rsidP="00DC0ADA">
      <w:pPr>
        <w:spacing w:after="0" w:line="240" w:lineRule="auto"/>
        <w:jc w:val="both"/>
        <w:rPr>
          <w:rFonts w:ascii="Times New Roman" w:hAnsi="Times New Roman" w:cs="Times New Roman"/>
          <w:color w:val="4472C4" w:themeColor="accent1"/>
        </w:rPr>
      </w:pPr>
    </w:p>
    <w:p w14:paraId="3FBE0953" w14:textId="77777777" w:rsidR="00325C34" w:rsidRDefault="00325C34" w:rsidP="00DC0ADA">
      <w:pPr>
        <w:spacing w:after="0" w:line="240" w:lineRule="auto"/>
        <w:jc w:val="both"/>
        <w:rPr>
          <w:rFonts w:ascii="Times New Roman" w:hAnsi="Times New Roman" w:cs="Times New Roman"/>
          <w:color w:val="4472C4" w:themeColor="accent1"/>
        </w:rPr>
      </w:pPr>
    </w:p>
    <w:p w14:paraId="448292E7" w14:textId="77777777" w:rsidR="00325C34" w:rsidRDefault="00325C34" w:rsidP="00DC0ADA">
      <w:pPr>
        <w:spacing w:after="0" w:line="240" w:lineRule="auto"/>
        <w:jc w:val="both"/>
        <w:rPr>
          <w:rFonts w:ascii="Times New Roman" w:hAnsi="Times New Roman" w:cs="Times New Roman"/>
          <w:b/>
        </w:rPr>
      </w:pPr>
    </w:p>
    <w:p w14:paraId="006476DC" w14:textId="77777777" w:rsidR="00325C34" w:rsidRDefault="00325C34" w:rsidP="00DC0ADA">
      <w:pPr>
        <w:spacing w:after="0" w:line="240" w:lineRule="auto"/>
        <w:jc w:val="both"/>
        <w:rPr>
          <w:rFonts w:ascii="Times New Roman" w:hAnsi="Times New Roman" w:cs="Times New Roman"/>
          <w:b/>
        </w:rPr>
      </w:pPr>
    </w:p>
    <w:p w14:paraId="243B8E57" w14:textId="77777777" w:rsidR="00325C34" w:rsidRPr="004B417B" w:rsidRDefault="00325C34" w:rsidP="00DC0ADA">
      <w:pPr>
        <w:spacing w:after="0" w:line="240" w:lineRule="auto"/>
        <w:jc w:val="both"/>
        <w:rPr>
          <w:rFonts w:ascii="Times New Roman" w:hAnsi="Times New Roman" w:cs="Times New Roman"/>
          <w:b/>
        </w:rPr>
      </w:pPr>
    </w:p>
    <w:p w14:paraId="30ADD9A3" w14:textId="77777777" w:rsidR="00A5764F" w:rsidRPr="004B417B" w:rsidRDefault="006C1E13" w:rsidP="00A5764F">
      <w:pPr>
        <w:spacing w:after="0"/>
        <w:jc w:val="both"/>
        <w:rPr>
          <w:rFonts w:ascii="Times New Roman" w:hAnsi="Times New Roman" w:cs="Times New Roman"/>
          <w:color w:val="212529"/>
          <w:shd w:val="clear" w:color="auto" w:fill="FFFFFF"/>
        </w:rPr>
      </w:pPr>
      <w:r w:rsidRPr="004B417B">
        <w:rPr>
          <w:rFonts w:ascii="Times New Roman" w:hAnsi="Times New Roman" w:cs="Times New Roman"/>
          <w:b/>
        </w:rPr>
        <w:t>OLAY III</w:t>
      </w:r>
      <w:r w:rsidR="003A580F" w:rsidRPr="004B417B">
        <w:rPr>
          <w:rFonts w:ascii="Times New Roman" w:hAnsi="Times New Roman" w:cs="Times New Roman"/>
          <w:b/>
        </w:rPr>
        <w:t>)</w:t>
      </w:r>
      <w:r w:rsidR="003A580F" w:rsidRPr="004B417B">
        <w:rPr>
          <w:rFonts w:ascii="Times New Roman" w:hAnsi="Times New Roman" w:cs="Times New Roman"/>
        </w:rPr>
        <w:t xml:space="preserve"> </w:t>
      </w:r>
      <w:r w:rsidR="00A5764F" w:rsidRPr="004B417B">
        <w:rPr>
          <w:rFonts w:ascii="Times New Roman" w:hAnsi="Times New Roman" w:cs="Times New Roman"/>
          <w:color w:val="212529"/>
          <w:shd w:val="clear" w:color="auto" w:fill="FFFFFF"/>
        </w:rPr>
        <w:t xml:space="preserve">Beyoğlu Hacı Hüsrev Mahallesi'nde 29 Temmuz 2016 günü iki grup arasında "Kız kaçırma" tartışması yüzünden silahlı çatışma yaşandı. Bu sırada tesadüfen arabayla olay yerinden geçen İşlev ailesi çatışmanın arasında kalarak kurşunların hedefi oldu. Uzun namlulu silahlardan çıkan kurşunların isabet ettiği araçtaki Berkay İşlev (16) ile kuzeni Serkan </w:t>
      </w:r>
      <w:proofErr w:type="spellStart"/>
      <w:r w:rsidR="00A5764F" w:rsidRPr="004B417B">
        <w:rPr>
          <w:rFonts w:ascii="Times New Roman" w:hAnsi="Times New Roman" w:cs="Times New Roman"/>
          <w:color w:val="212529"/>
          <w:shd w:val="clear" w:color="auto" w:fill="FFFFFF"/>
        </w:rPr>
        <w:t>Özakoğlu</w:t>
      </w:r>
      <w:proofErr w:type="spellEnd"/>
      <w:r w:rsidR="00A5764F" w:rsidRPr="004B417B">
        <w:rPr>
          <w:rFonts w:ascii="Times New Roman" w:hAnsi="Times New Roman" w:cs="Times New Roman"/>
          <w:color w:val="212529"/>
          <w:shd w:val="clear" w:color="auto" w:fill="FFFFFF"/>
        </w:rPr>
        <w:t xml:space="preserve"> ağır yaralandı. Hastanede yapılan müdahalelere rağmen Berkay İşlev kurtulamadı. Berkay’ın annesi ve araçta bulunan bir başka kişi ise yara almadan kurtuldu. Olaydan sonra 7 kişi tutuklandı. Yapılan incelemede Samet’in silahından çıkan kurşunun Berkay ve kuzeni Serkan’a isabet ettiği belirlenmiştir.</w:t>
      </w:r>
    </w:p>
    <w:p w14:paraId="18831DA2" w14:textId="77777777" w:rsidR="00A5764F" w:rsidRPr="004B417B" w:rsidRDefault="00A5764F" w:rsidP="00A5764F">
      <w:pPr>
        <w:spacing w:after="0"/>
        <w:jc w:val="both"/>
        <w:rPr>
          <w:rFonts w:ascii="Times New Roman" w:hAnsi="Times New Roman" w:cs="Times New Roman"/>
          <w:b/>
          <w:bCs/>
          <w:color w:val="212529"/>
          <w:shd w:val="clear" w:color="auto" w:fill="FFFFFF"/>
        </w:rPr>
      </w:pPr>
      <w:r w:rsidRPr="004B417B">
        <w:rPr>
          <w:rFonts w:ascii="Times New Roman" w:hAnsi="Times New Roman" w:cs="Times New Roman"/>
          <w:b/>
          <w:bCs/>
          <w:color w:val="212529"/>
          <w:shd w:val="clear" w:color="auto" w:fill="FFFFFF"/>
        </w:rPr>
        <w:t>Olayda Samet’in sorumluluğunu bu konudaki teorik tartışmaları da göz önünde bulundurarak belirleyiniz. (20P)</w:t>
      </w:r>
    </w:p>
    <w:p w14:paraId="320E621C" w14:textId="77777777" w:rsidR="00A5764F" w:rsidRDefault="00A5764F" w:rsidP="00A5764F">
      <w:pPr>
        <w:spacing w:after="0"/>
        <w:jc w:val="both"/>
        <w:rPr>
          <w:rFonts w:ascii="Times New Roman" w:hAnsi="Times New Roman" w:cs="Times New Roman"/>
          <w:color w:val="4472C4" w:themeColor="accent1"/>
          <w:shd w:val="clear" w:color="auto" w:fill="FFFFFF"/>
        </w:rPr>
      </w:pPr>
    </w:p>
    <w:p w14:paraId="2B10D1F2" w14:textId="77777777" w:rsidR="00325C34" w:rsidRDefault="00325C34" w:rsidP="00A5764F">
      <w:pPr>
        <w:spacing w:after="0"/>
        <w:jc w:val="both"/>
        <w:rPr>
          <w:rFonts w:ascii="Times New Roman" w:hAnsi="Times New Roman" w:cs="Times New Roman"/>
          <w:color w:val="4472C4" w:themeColor="accent1"/>
          <w:shd w:val="clear" w:color="auto" w:fill="FFFFFF"/>
        </w:rPr>
      </w:pPr>
    </w:p>
    <w:p w14:paraId="2F9477F1" w14:textId="77777777" w:rsidR="00325C34" w:rsidRDefault="00325C34" w:rsidP="00A5764F">
      <w:pPr>
        <w:spacing w:after="0"/>
        <w:jc w:val="both"/>
        <w:rPr>
          <w:rFonts w:ascii="Times New Roman" w:hAnsi="Times New Roman" w:cs="Times New Roman"/>
          <w:color w:val="4472C4" w:themeColor="accent1"/>
          <w:shd w:val="clear" w:color="auto" w:fill="FFFFFF"/>
        </w:rPr>
      </w:pPr>
    </w:p>
    <w:p w14:paraId="19611B29" w14:textId="77777777" w:rsidR="00325C34" w:rsidRDefault="00325C34" w:rsidP="00A5764F">
      <w:pPr>
        <w:spacing w:after="0"/>
        <w:jc w:val="both"/>
        <w:rPr>
          <w:rFonts w:ascii="Times New Roman" w:hAnsi="Times New Roman" w:cs="Times New Roman"/>
          <w:color w:val="4472C4" w:themeColor="accent1"/>
          <w:shd w:val="clear" w:color="auto" w:fill="FFFFFF"/>
        </w:rPr>
      </w:pPr>
    </w:p>
    <w:p w14:paraId="017A7250" w14:textId="77777777" w:rsidR="00325C34" w:rsidRPr="004B417B" w:rsidRDefault="00325C34" w:rsidP="00A5764F">
      <w:pPr>
        <w:spacing w:after="0"/>
        <w:jc w:val="both"/>
        <w:rPr>
          <w:rFonts w:ascii="Times New Roman" w:hAnsi="Times New Roman" w:cs="Times New Roman"/>
          <w:b/>
          <w:bCs/>
          <w:color w:val="4472C4" w:themeColor="accent1"/>
          <w:shd w:val="clear" w:color="auto" w:fill="FFFFFF"/>
        </w:rPr>
      </w:pPr>
    </w:p>
    <w:p w14:paraId="2CBB0AA8" w14:textId="77777777" w:rsidR="00871B38" w:rsidRPr="004B417B" w:rsidRDefault="00A7368E" w:rsidP="004B417B">
      <w:pPr>
        <w:spacing w:after="0" w:line="240" w:lineRule="auto"/>
        <w:jc w:val="both"/>
        <w:rPr>
          <w:rFonts w:ascii="Times New Roman" w:hAnsi="Times New Roman" w:cs="Times New Roman"/>
        </w:rPr>
      </w:pPr>
      <w:r w:rsidRPr="004B417B">
        <w:rPr>
          <w:rFonts w:ascii="Times New Roman" w:hAnsi="Times New Roman" w:cs="Times New Roman"/>
          <w:b/>
          <w:bCs/>
        </w:rPr>
        <w:t>OLAY IV)</w:t>
      </w:r>
      <w:r w:rsidR="009F6217" w:rsidRPr="004B417B">
        <w:rPr>
          <w:rFonts w:ascii="Times New Roman" w:hAnsi="Times New Roman" w:cs="Times New Roman"/>
          <w:b/>
          <w:bCs/>
        </w:rPr>
        <w:t xml:space="preserve"> </w:t>
      </w:r>
      <w:r w:rsidR="00871B38" w:rsidRPr="004B417B">
        <w:rPr>
          <w:rFonts w:ascii="Times New Roman" w:hAnsi="Times New Roman" w:cs="Times New Roman"/>
        </w:rPr>
        <w:t>Akşam 5’te yapılan içtima sırasında Teğmen T, er P’nin 3-5 nöbetinde uyuduğunu iddia eder. Bu nedenle bir el bombasının pimini çekip ancak tetik kısmını bırakmayıp bombayı P’ye verir, bir yandan da “tetiği sıkı tut yoksa patlar” der ve hemen arkasını dönüp uzman çavuşla konuştuğu sırada el bombası P’nin elinden kayıp patlar. P ölür, mevzide bulunan diğer askerler ile T yaralanır. Teğmen hakkında yapılan yargılamada, T’nin cezai sorumluluğu bakımından kendisinin de aynı ortamda bulunması gerekçesiyle olası kasttan değil bilinçli taksirden sorumlu olduğu sonucuna varılır.</w:t>
      </w:r>
    </w:p>
    <w:p w14:paraId="1E949DDC" w14:textId="77777777" w:rsidR="00871B38" w:rsidRPr="004B417B" w:rsidRDefault="00871B38" w:rsidP="004B417B">
      <w:pPr>
        <w:spacing w:after="0" w:line="240" w:lineRule="auto"/>
        <w:jc w:val="both"/>
        <w:rPr>
          <w:rFonts w:ascii="Times New Roman" w:hAnsi="Times New Roman" w:cs="Times New Roman"/>
          <w:b/>
          <w:bCs/>
        </w:rPr>
      </w:pPr>
      <w:r w:rsidRPr="004B417B">
        <w:rPr>
          <w:rFonts w:ascii="Times New Roman" w:hAnsi="Times New Roman" w:cs="Times New Roman"/>
          <w:b/>
        </w:rPr>
        <w:t>Olayda T’nin sorumluluğu bakımından varılan sonucun doğru olduğunu düşünüyorsanız, cevap olarak “Doğrudur.” demeniz yeterlidir; ancak yanlış olduğunu düşünüyorsanız “Yanlıştır; çünkü…” diyerek doğrusunu gerekçelendirmeniz gerekmektedir. (10P)</w:t>
      </w:r>
    </w:p>
    <w:p w14:paraId="1F38AB22" w14:textId="77777777" w:rsidR="002753B4" w:rsidRDefault="002753B4" w:rsidP="00A17CD5">
      <w:pPr>
        <w:spacing w:after="0" w:line="240" w:lineRule="auto"/>
        <w:jc w:val="both"/>
        <w:rPr>
          <w:rFonts w:ascii="Times New Roman" w:hAnsi="Times New Roman" w:cs="Times New Roman"/>
        </w:rPr>
      </w:pPr>
    </w:p>
    <w:p w14:paraId="5C88BAD3" w14:textId="77777777" w:rsidR="00D9313D" w:rsidRPr="00506F4A" w:rsidRDefault="00AF72EE" w:rsidP="00506F4A">
      <w:pPr>
        <w:spacing w:after="0" w:line="240" w:lineRule="auto"/>
        <w:jc w:val="both"/>
        <w:rPr>
          <w:rFonts w:ascii="Times New Roman" w:hAnsi="Times New Roman" w:cs="Times New Roman"/>
          <w:b/>
        </w:rPr>
      </w:pPr>
      <w:r w:rsidRPr="004B417B">
        <w:rPr>
          <w:rFonts w:ascii="Times New Roman" w:hAnsi="Times New Roman" w:cs="Times New Roman"/>
          <w:b/>
          <w:bCs/>
        </w:rPr>
        <w:lastRenderedPageBreak/>
        <w:t xml:space="preserve">OLAY V) </w:t>
      </w:r>
      <w:r w:rsidR="00D9313D" w:rsidRPr="00506F4A">
        <w:rPr>
          <w:rFonts w:ascii="Times New Roman" w:hAnsi="Times New Roman" w:cs="Times New Roman"/>
          <w:bCs/>
        </w:rPr>
        <w:t xml:space="preserve">Türk vatandaşı T, Alman vatandaşı A ve kuyumcu </w:t>
      </w:r>
      <w:proofErr w:type="gramStart"/>
      <w:r w:rsidR="00D9313D" w:rsidRPr="00506F4A">
        <w:rPr>
          <w:rFonts w:ascii="Times New Roman" w:hAnsi="Times New Roman" w:cs="Times New Roman"/>
          <w:bCs/>
        </w:rPr>
        <w:t>dükkanı</w:t>
      </w:r>
      <w:proofErr w:type="gramEnd"/>
      <w:r w:rsidR="00D9313D" w:rsidRPr="00506F4A">
        <w:rPr>
          <w:rFonts w:ascii="Times New Roman" w:hAnsi="Times New Roman" w:cs="Times New Roman"/>
          <w:bCs/>
        </w:rPr>
        <w:t xml:space="preserve"> işleten çifte (Alman-Türk) vatandaşlığına sahip V Almanya’da ikamet etmektedirler. T bir gün yolda gördüğü V’ye “ayağını denk almazsan dükkanının kasası patlar vb.” cümleler kurarak tehditlerde bulunur. T’nin bu durumu arkadaşı A’ya anlatması üzerine A ile T bir gece V’nin dükkanındaki altınları çalarlar. Elde ettikleri para ile Türkiye’ye tatile gelen ikili parayı kısa sürede bitirince kaldıkları oteldeki zengin iş adamı İ’yi döverek cebindeki 20.000tl’yi alırlar. Ertesi gün Türk vatandaşı T yasadışı yollardan Almanya’ya kaçmayı başarsa da Alman vatandaşı A yakalanır ve tutuklanarak infaz kurumuna gönderilir. Alman mevkilerinin olaylardan haberdar olması üzerine Türk vatandaşı T Almanya’da hırsızlıktan dolayı yargılanır. İşlediği bu suçtan dolayı 2 yıl hapis cezası alır ve cezası infaz edilir. Türkiye Almanya’dan Türk vatandaşı T’nin iadesini, Almanya da kendi vatandaşının iadesini ister. Ancak yargılama devam ettiği için Türkiye A’yı iade etmez. Bu sırada tekrar Türkiye’ye seyahat eden T havaalanında yakalanır. Tutuklanan A işlediği 3 suçtan dolayı (tehdit, hırsızlık, yağma) yargılanır. Almanya bu kez Türk vatandaşı T’nin iadesini ister.</w:t>
      </w:r>
    </w:p>
    <w:p w14:paraId="04742219" w14:textId="77777777" w:rsidR="00D9313D" w:rsidRPr="00506F4A" w:rsidRDefault="00D9313D" w:rsidP="00506F4A">
      <w:pPr>
        <w:spacing w:after="0" w:line="240" w:lineRule="auto"/>
        <w:jc w:val="both"/>
        <w:rPr>
          <w:rFonts w:ascii="Times New Roman" w:hAnsi="Times New Roman" w:cs="Times New Roman"/>
          <w:b/>
        </w:rPr>
      </w:pPr>
      <w:r w:rsidRPr="00506F4A">
        <w:rPr>
          <w:rFonts w:ascii="Times New Roman" w:hAnsi="Times New Roman" w:cs="Times New Roman"/>
          <w:b/>
        </w:rPr>
        <w:t xml:space="preserve">Not: V, T ve A hakkında süresi içinde Türk makamlarına </w:t>
      </w:r>
      <w:proofErr w:type="gramStart"/>
      <w:r w:rsidRPr="00506F4A">
        <w:rPr>
          <w:rFonts w:ascii="Times New Roman" w:hAnsi="Times New Roman" w:cs="Times New Roman"/>
          <w:b/>
        </w:rPr>
        <w:t>şikayette</w:t>
      </w:r>
      <w:proofErr w:type="gramEnd"/>
      <w:r w:rsidRPr="00506F4A">
        <w:rPr>
          <w:rFonts w:ascii="Times New Roman" w:hAnsi="Times New Roman" w:cs="Times New Roman"/>
          <w:b/>
        </w:rPr>
        <w:t xml:space="preserve"> bulunur. </w:t>
      </w:r>
    </w:p>
    <w:p w14:paraId="764CCCB4" w14:textId="77777777" w:rsidR="00D9313D" w:rsidRPr="00506F4A" w:rsidRDefault="00D9313D" w:rsidP="00506F4A">
      <w:pPr>
        <w:pStyle w:val="NormalWeb"/>
        <w:spacing w:before="0" w:beforeAutospacing="0" w:after="0" w:afterAutospacing="0"/>
        <w:jc w:val="both"/>
        <w:rPr>
          <w:b/>
          <w:sz w:val="22"/>
          <w:szCs w:val="22"/>
        </w:rPr>
      </w:pPr>
      <w:r w:rsidRPr="00506F4A">
        <w:rPr>
          <w:b/>
          <w:sz w:val="22"/>
          <w:szCs w:val="22"/>
        </w:rPr>
        <w:t>Olayın hangi ceza hukuku müesseseleri ile ilgili olduğunu belirterek, olayı, bu müesseselerin şartları bakımından gerekçeli bir şekilde değerlendiriniz. (32P)</w:t>
      </w:r>
    </w:p>
    <w:p w14:paraId="7BC9015C" w14:textId="77777777" w:rsidR="00506F4A" w:rsidRDefault="00506F4A" w:rsidP="00506F4A">
      <w:pPr>
        <w:spacing w:after="0" w:line="240" w:lineRule="auto"/>
        <w:jc w:val="both"/>
        <w:rPr>
          <w:rFonts w:ascii="Times New Roman" w:hAnsi="Times New Roman" w:cs="Times New Roman"/>
          <w:b/>
          <w:color w:val="FF0000"/>
        </w:rPr>
      </w:pPr>
    </w:p>
    <w:p w14:paraId="54437F23" w14:textId="77777777" w:rsidR="00EB7BA4" w:rsidRDefault="00EB7BA4" w:rsidP="00506F4A">
      <w:pPr>
        <w:spacing w:after="0" w:line="240" w:lineRule="auto"/>
        <w:jc w:val="both"/>
        <w:rPr>
          <w:rFonts w:ascii="Times New Roman" w:hAnsi="Times New Roman" w:cs="Times New Roman"/>
          <w:b/>
          <w:color w:val="FF0000"/>
        </w:rPr>
      </w:pPr>
    </w:p>
    <w:p w14:paraId="69FAB0D1" w14:textId="77777777" w:rsidR="00EB7BA4" w:rsidRDefault="00EB7BA4" w:rsidP="00506F4A">
      <w:pPr>
        <w:spacing w:after="0" w:line="240" w:lineRule="auto"/>
        <w:jc w:val="both"/>
        <w:rPr>
          <w:rFonts w:ascii="Times New Roman" w:hAnsi="Times New Roman" w:cs="Times New Roman"/>
          <w:b/>
          <w:color w:val="FF0000"/>
        </w:rPr>
      </w:pPr>
    </w:p>
    <w:p w14:paraId="232AF691" w14:textId="77777777" w:rsidR="00EB7BA4" w:rsidRDefault="00EB7BA4" w:rsidP="00506F4A">
      <w:pPr>
        <w:spacing w:after="0" w:line="240" w:lineRule="auto"/>
        <w:jc w:val="both"/>
        <w:rPr>
          <w:rFonts w:ascii="Times New Roman" w:hAnsi="Times New Roman" w:cs="Times New Roman"/>
          <w:b/>
          <w:color w:val="FF0000"/>
        </w:rPr>
      </w:pPr>
    </w:p>
    <w:p w14:paraId="72B77506" w14:textId="77777777" w:rsidR="00EB7BA4" w:rsidRDefault="00EB7BA4" w:rsidP="00506F4A">
      <w:pPr>
        <w:spacing w:after="0" w:line="240" w:lineRule="auto"/>
        <w:jc w:val="both"/>
        <w:rPr>
          <w:rFonts w:ascii="Times New Roman" w:hAnsi="Times New Roman" w:cs="Times New Roman"/>
          <w:b/>
          <w:color w:val="FF0000"/>
        </w:rPr>
      </w:pPr>
    </w:p>
    <w:p w14:paraId="4DDA6ACC" w14:textId="77777777" w:rsidR="00EB7BA4" w:rsidRDefault="00EB7BA4" w:rsidP="00506F4A">
      <w:pPr>
        <w:spacing w:after="0" w:line="240" w:lineRule="auto"/>
        <w:jc w:val="both"/>
        <w:rPr>
          <w:rFonts w:ascii="Times New Roman" w:hAnsi="Times New Roman" w:cs="Times New Roman"/>
          <w:b/>
          <w:color w:val="FF0000"/>
        </w:rPr>
      </w:pPr>
    </w:p>
    <w:p w14:paraId="61E913D7" w14:textId="77777777" w:rsidR="00EB7BA4" w:rsidRDefault="00EB7BA4" w:rsidP="00506F4A">
      <w:pPr>
        <w:spacing w:after="0" w:line="240" w:lineRule="auto"/>
        <w:jc w:val="both"/>
        <w:rPr>
          <w:rFonts w:ascii="Times New Roman" w:hAnsi="Times New Roman" w:cs="Times New Roman"/>
          <w:b/>
          <w:color w:val="FF0000"/>
        </w:rPr>
      </w:pPr>
    </w:p>
    <w:p w14:paraId="4CDD9969" w14:textId="77777777" w:rsidR="00EB7BA4" w:rsidRPr="00506F4A" w:rsidRDefault="00EB7BA4" w:rsidP="00506F4A">
      <w:pPr>
        <w:spacing w:after="0" w:line="240" w:lineRule="auto"/>
        <w:jc w:val="both"/>
        <w:rPr>
          <w:rFonts w:ascii="Times New Roman" w:hAnsi="Times New Roman" w:cs="Times New Roman"/>
          <w:b/>
        </w:rPr>
      </w:pPr>
    </w:p>
    <w:p w14:paraId="5F9C6522" w14:textId="77777777" w:rsidR="00192365" w:rsidRPr="00E66DA2" w:rsidRDefault="00E011DB" w:rsidP="00192365">
      <w:pPr>
        <w:spacing w:after="0" w:line="240" w:lineRule="auto"/>
        <w:ind w:left="-567" w:right="-284"/>
        <w:jc w:val="both"/>
        <w:rPr>
          <w:rFonts w:ascii="Times New Roman" w:hAnsi="Times New Roman" w:cs="Times New Roman"/>
        </w:rPr>
      </w:pPr>
      <w:r w:rsidRPr="004B417B">
        <w:rPr>
          <w:rFonts w:ascii="Times New Roman" w:hAnsi="Times New Roman" w:cs="Times New Roman"/>
          <w:b/>
          <w:bCs/>
        </w:rPr>
        <w:t xml:space="preserve">OLAY VI) </w:t>
      </w:r>
      <w:r w:rsidR="00192365" w:rsidRPr="00E66DA2">
        <w:rPr>
          <w:rFonts w:ascii="Times New Roman" w:hAnsi="Times New Roman" w:cs="Times New Roman"/>
        </w:rPr>
        <w:t>Doktor olan D, şeker hastası olmayan çocukları B ve C’ye kendisini aldatan eşi A’nın ilgisini çekmek amacıyla üç gün boyunca insülin enjekte eder. Üçüncü gün her iki çocuk</w:t>
      </w:r>
      <w:r w:rsidR="00192365">
        <w:rPr>
          <w:rFonts w:ascii="Times New Roman" w:hAnsi="Times New Roman" w:cs="Times New Roman"/>
        </w:rPr>
        <w:t xml:space="preserve"> d</w:t>
      </w:r>
      <w:r w:rsidR="00192365" w:rsidRPr="00E66DA2">
        <w:rPr>
          <w:rFonts w:ascii="Times New Roman" w:hAnsi="Times New Roman" w:cs="Times New Roman"/>
        </w:rPr>
        <w:t>a verilen insülinlerin etkisiyle ölür. Yapılan otopsi sonucu durum anlaşılınca A da D’nin başına ateş ederek onu öldürür.</w:t>
      </w:r>
    </w:p>
    <w:p w14:paraId="0DE0AC2F" w14:textId="77777777" w:rsidR="00192365" w:rsidRPr="00E66DA2" w:rsidRDefault="00192365" w:rsidP="00192365">
      <w:pPr>
        <w:spacing w:after="0" w:line="240" w:lineRule="auto"/>
        <w:ind w:left="-567" w:right="-284"/>
        <w:jc w:val="both"/>
        <w:rPr>
          <w:rFonts w:ascii="Times New Roman" w:hAnsi="Times New Roman" w:cs="Times New Roman"/>
          <w:b/>
        </w:rPr>
      </w:pPr>
      <w:r w:rsidRPr="00E66DA2">
        <w:rPr>
          <w:rFonts w:ascii="Times New Roman" w:hAnsi="Times New Roman" w:cs="Times New Roman"/>
          <w:b/>
        </w:rPr>
        <w:t>Olayda A ve D’nin sorumluluklarını ceza hukuku bilgileriniz çerçevesinde belirleyiniz.10 puan</w:t>
      </w:r>
    </w:p>
    <w:p w14:paraId="272C6CAB" w14:textId="77777777" w:rsidR="0062427C" w:rsidRDefault="0062427C" w:rsidP="00DC0ADA">
      <w:pPr>
        <w:spacing w:after="0" w:line="240" w:lineRule="auto"/>
        <w:jc w:val="both"/>
        <w:rPr>
          <w:rFonts w:ascii="Times New Roman" w:hAnsi="Times New Roman" w:cs="Times New Roman"/>
          <w:color w:val="FF0000"/>
        </w:rPr>
      </w:pPr>
    </w:p>
    <w:p w14:paraId="4C56A743" w14:textId="77777777" w:rsidR="00EB7BA4" w:rsidRDefault="00EB7BA4" w:rsidP="00DC0ADA">
      <w:pPr>
        <w:spacing w:after="0" w:line="240" w:lineRule="auto"/>
        <w:jc w:val="both"/>
        <w:rPr>
          <w:rFonts w:ascii="Times New Roman" w:hAnsi="Times New Roman" w:cs="Times New Roman"/>
          <w:color w:val="FF0000"/>
        </w:rPr>
      </w:pPr>
    </w:p>
    <w:p w14:paraId="5A402D01" w14:textId="77777777" w:rsidR="00EB7BA4" w:rsidRPr="004B417B" w:rsidRDefault="00EB7BA4" w:rsidP="00DC0ADA">
      <w:pPr>
        <w:spacing w:after="0" w:line="240" w:lineRule="auto"/>
        <w:jc w:val="both"/>
        <w:rPr>
          <w:rFonts w:ascii="Times New Roman" w:hAnsi="Times New Roman" w:cs="Times New Roman"/>
          <w:color w:val="FF0000"/>
        </w:rPr>
      </w:pPr>
    </w:p>
    <w:p w14:paraId="23D2DB29" w14:textId="79EB4CA5" w:rsidR="00E01A8D" w:rsidRDefault="00E01A8D" w:rsidP="00DC0ADA">
      <w:pPr>
        <w:spacing w:after="0" w:line="240" w:lineRule="auto"/>
        <w:jc w:val="both"/>
        <w:rPr>
          <w:rFonts w:ascii="Times New Roman" w:hAnsi="Times New Roman" w:cs="Times New Roman"/>
          <w:b/>
          <w:bCs/>
        </w:rPr>
      </w:pPr>
    </w:p>
    <w:p w14:paraId="00DED13C" w14:textId="77777777" w:rsidR="00EB7BA4" w:rsidRPr="004B417B" w:rsidRDefault="00EB7BA4" w:rsidP="00DC0ADA">
      <w:pPr>
        <w:spacing w:after="0" w:line="240" w:lineRule="auto"/>
        <w:jc w:val="both"/>
        <w:rPr>
          <w:rFonts w:ascii="Times New Roman" w:hAnsi="Times New Roman" w:cs="Times New Roman"/>
          <w:color w:val="FF0000"/>
        </w:rPr>
      </w:pPr>
    </w:p>
    <w:sectPr w:rsidR="00EB7BA4" w:rsidRPr="004B417B" w:rsidSect="00347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3A70"/>
    <w:multiLevelType w:val="hybridMultilevel"/>
    <w:tmpl w:val="408E0B22"/>
    <w:lvl w:ilvl="0" w:tplc="896A31CC">
      <w:start w:val="1"/>
      <w:numFmt w:val="bullet"/>
      <w:lvlText w:val="•"/>
      <w:lvlJc w:val="left"/>
      <w:pPr>
        <w:tabs>
          <w:tab w:val="num" w:pos="720"/>
        </w:tabs>
        <w:ind w:left="720" w:hanging="360"/>
      </w:pPr>
      <w:rPr>
        <w:rFonts w:ascii="Arial" w:hAnsi="Arial" w:hint="default"/>
      </w:rPr>
    </w:lvl>
    <w:lvl w:ilvl="1" w:tplc="B81C8392" w:tentative="1">
      <w:start w:val="1"/>
      <w:numFmt w:val="bullet"/>
      <w:lvlText w:val="•"/>
      <w:lvlJc w:val="left"/>
      <w:pPr>
        <w:tabs>
          <w:tab w:val="num" w:pos="1440"/>
        </w:tabs>
        <w:ind w:left="1440" w:hanging="360"/>
      </w:pPr>
      <w:rPr>
        <w:rFonts w:ascii="Arial" w:hAnsi="Arial" w:hint="default"/>
      </w:rPr>
    </w:lvl>
    <w:lvl w:ilvl="2" w:tplc="DA78B1B6" w:tentative="1">
      <w:start w:val="1"/>
      <w:numFmt w:val="bullet"/>
      <w:lvlText w:val="•"/>
      <w:lvlJc w:val="left"/>
      <w:pPr>
        <w:tabs>
          <w:tab w:val="num" w:pos="2160"/>
        </w:tabs>
        <w:ind w:left="2160" w:hanging="360"/>
      </w:pPr>
      <w:rPr>
        <w:rFonts w:ascii="Arial" w:hAnsi="Arial" w:hint="default"/>
      </w:rPr>
    </w:lvl>
    <w:lvl w:ilvl="3" w:tplc="0764D470" w:tentative="1">
      <w:start w:val="1"/>
      <w:numFmt w:val="bullet"/>
      <w:lvlText w:val="•"/>
      <w:lvlJc w:val="left"/>
      <w:pPr>
        <w:tabs>
          <w:tab w:val="num" w:pos="2880"/>
        </w:tabs>
        <w:ind w:left="2880" w:hanging="360"/>
      </w:pPr>
      <w:rPr>
        <w:rFonts w:ascii="Arial" w:hAnsi="Arial" w:hint="default"/>
      </w:rPr>
    </w:lvl>
    <w:lvl w:ilvl="4" w:tplc="7F68589E" w:tentative="1">
      <w:start w:val="1"/>
      <w:numFmt w:val="bullet"/>
      <w:lvlText w:val="•"/>
      <w:lvlJc w:val="left"/>
      <w:pPr>
        <w:tabs>
          <w:tab w:val="num" w:pos="3600"/>
        </w:tabs>
        <w:ind w:left="3600" w:hanging="360"/>
      </w:pPr>
      <w:rPr>
        <w:rFonts w:ascii="Arial" w:hAnsi="Arial" w:hint="default"/>
      </w:rPr>
    </w:lvl>
    <w:lvl w:ilvl="5" w:tplc="0C100CFE" w:tentative="1">
      <w:start w:val="1"/>
      <w:numFmt w:val="bullet"/>
      <w:lvlText w:val="•"/>
      <w:lvlJc w:val="left"/>
      <w:pPr>
        <w:tabs>
          <w:tab w:val="num" w:pos="4320"/>
        </w:tabs>
        <w:ind w:left="4320" w:hanging="360"/>
      </w:pPr>
      <w:rPr>
        <w:rFonts w:ascii="Arial" w:hAnsi="Arial" w:hint="default"/>
      </w:rPr>
    </w:lvl>
    <w:lvl w:ilvl="6" w:tplc="E3B668CC" w:tentative="1">
      <w:start w:val="1"/>
      <w:numFmt w:val="bullet"/>
      <w:lvlText w:val="•"/>
      <w:lvlJc w:val="left"/>
      <w:pPr>
        <w:tabs>
          <w:tab w:val="num" w:pos="5040"/>
        </w:tabs>
        <w:ind w:left="5040" w:hanging="360"/>
      </w:pPr>
      <w:rPr>
        <w:rFonts w:ascii="Arial" w:hAnsi="Arial" w:hint="default"/>
      </w:rPr>
    </w:lvl>
    <w:lvl w:ilvl="7" w:tplc="C75EE54E" w:tentative="1">
      <w:start w:val="1"/>
      <w:numFmt w:val="bullet"/>
      <w:lvlText w:val="•"/>
      <w:lvlJc w:val="left"/>
      <w:pPr>
        <w:tabs>
          <w:tab w:val="num" w:pos="5760"/>
        </w:tabs>
        <w:ind w:left="5760" w:hanging="360"/>
      </w:pPr>
      <w:rPr>
        <w:rFonts w:ascii="Arial" w:hAnsi="Arial" w:hint="default"/>
      </w:rPr>
    </w:lvl>
    <w:lvl w:ilvl="8" w:tplc="7D78C2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8021F0"/>
    <w:multiLevelType w:val="hybridMultilevel"/>
    <w:tmpl w:val="3B489CB4"/>
    <w:lvl w:ilvl="0" w:tplc="4C52525A">
      <w:start w:val="1"/>
      <w:numFmt w:val="bullet"/>
      <w:lvlText w:val=""/>
      <w:lvlJc w:val="left"/>
      <w:pPr>
        <w:tabs>
          <w:tab w:val="num" w:pos="720"/>
        </w:tabs>
        <w:ind w:left="720" w:hanging="360"/>
      </w:pPr>
      <w:rPr>
        <w:rFonts w:ascii="Wingdings" w:hAnsi="Wingdings" w:hint="default"/>
      </w:rPr>
    </w:lvl>
    <w:lvl w:ilvl="1" w:tplc="C4C68F42" w:tentative="1">
      <w:start w:val="1"/>
      <w:numFmt w:val="bullet"/>
      <w:lvlText w:val=""/>
      <w:lvlJc w:val="left"/>
      <w:pPr>
        <w:tabs>
          <w:tab w:val="num" w:pos="1440"/>
        </w:tabs>
        <w:ind w:left="1440" w:hanging="360"/>
      </w:pPr>
      <w:rPr>
        <w:rFonts w:ascii="Wingdings" w:hAnsi="Wingdings" w:hint="default"/>
      </w:rPr>
    </w:lvl>
    <w:lvl w:ilvl="2" w:tplc="79B22FFE" w:tentative="1">
      <w:start w:val="1"/>
      <w:numFmt w:val="bullet"/>
      <w:lvlText w:val=""/>
      <w:lvlJc w:val="left"/>
      <w:pPr>
        <w:tabs>
          <w:tab w:val="num" w:pos="2160"/>
        </w:tabs>
        <w:ind w:left="2160" w:hanging="360"/>
      </w:pPr>
      <w:rPr>
        <w:rFonts w:ascii="Wingdings" w:hAnsi="Wingdings" w:hint="default"/>
      </w:rPr>
    </w:lvl>
    <w:lvl w:ilvl="3" w:tplc="A5566962" w:tentative="1">
      <w:start w:val="1"/>
      <w:numFmt w:val="bullet"/>
      <w:lvlText w:val=""/>
      <w:lvlJc w:val="left"/>
      <w:pPr>
        <w:tabs>
          <w:tab w:val="num" w:pos="2880"/>
        </w:tabs>
        <w:ind w:left="2880" w:hanging="360"/>
      </w:pPr>
      <w:rPr>
        <w:rFonts w:ascii="Wingdings" w:hAnsi="Wingdings" w:hint="default"/>
      </w:rPr>
    </w:lvl>
    <w:lvl w:ilvl="4" w:tplc="6A6625C2" w:tentative="1">
      <w:start w:val="1"/>
      <w:numFmt w:val="bullet"/>
      <w:lvlText w:val=""/>
      <w:lvlJc w:val="left"/>
      <w:pPr>
        <w:tabs>
          <w:tab w:val="num" w:pos="3600"/>
        </w:tabs>
        <w:ind w:left="3600" w:hanging="360"/>
      </w:pPr>
      <w:rPr>
        <w:rFonts w:ascii="Wingdings" w:hAnsi="Wingdings" w:hint="default"/>
      </w:rPr>
    </w:lvl>
    <w:lvl w:ilvl="5" w:tplc="DBEEC042" w:tentative="1">
      <w:start w:val="1"/>
      <w:numFmt w:val="bullet"/>
      <w:lvlText w:val=""/>
      <w:lvlJc w:val="left"/>
      <w:pPr>
        <w:tabs>
          <w:tab w:val="num" w:pos="4320"/>
        </w:tabs>
        <w:ind w:left="4320" w:hanging="360"/>
      </w:pPr>
      <w:rPr>
        <w:rFonts w:ascii="Wingdings" w:hAnsi="Wingdings" w:hint="default"/>
      </w:rPr>
    </w:lvl>
    <w:lvl w:ilvl="6" w:tplc="5E1CE1B0" w:tentative="1">
      <w:start w:val="1"/>
      <w:numFmt w:val="bullet"/>
      <w:lvlText w:val=""/>
      <w:lvlJc w:val="left"/>
      <w:pPr>
        <w:tabs>
          <w:tab w:val="num" w:pos="5040"/>
        </w:tabs>
        <w:ind w:left="5040" w:hanging="360"/>
      </w:pPr>
      <w:rPr>
        <w:rFonts w:ascii="Wingdings" w:hAnsi="Wingdings" w:hint="default"/>
      </w:rPr>
    </w:lvl>
    <w:lvl w:ilvl="7" w:tplc="AC723C78" w:tentative="1">
      <w:start w:val="1"/>
      <w:numFmt w:val="bullet"/>
      <w:lvlText w:val=""/>
      <w:lvlJc w:val="left"/>
      <w:pPr>
        <w:tabs>
          <w:tab w:val="num" w:pos="5760"/>
        </w:tabs>
        <w:ind w:left="5760" w:hanging="360"/>
      </w:pPr>
      <w:rPr>
        <w:rFonts w:ascii="Wingdings" w:hAnsi="Wingdings" w:hint="default"/>
      </w:rPr>
    </w:lvl>
    <w:lvl w:ilvl="8" w:tplc="592075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309A7"/>
    <w:multiLevelType w:val="hybridMultilevel"/>
    <w:tmpl w:val="748C87DA"/>
    <w:lvl w:ilvl="0" w:tplc="697C3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C55B14"/>
    <w:multiLevelType w:val="hybridMultilevel"/>
    <w:tmpl w:val="CA1ADDD6"/>
    <w:lvl w:ilvl="0" w:tplc="F2C07714">
      <w:start w:val="1"/>
      <w:numFmt w:val="bullet"/>
      <w:lvlText w:val=""/>
      <w:lvlJc w:val="left"/>
      <w:pPr>
        <w:tabs>
          <w:tab w:val="num" w:pos="720"/>
        </w:tabs>
        <w:ind w:left="720" w:hanging="360"/>
      </w:pPr>
      <w:rPr>
        <w:rFonts w:ascii="Wingdings" w:hAnsi="Wingdings" w:hint="default"/>
      </w:rPr>
    </w:lvl>
    <w:lvl w:ilvl="1" w:tplc="A3FC779C" w:tentative="1">
      <w:start w:val="1"/>
      <w:numFmt w:val="bullet"/>
      <w:lvlText w:val=""/>
      <w:lvlJc w:val="left"/>
      <w:pPr>
        <w:tabs>
          <w:tab w:val="num" w:pos="1440"/>
        </w:tabs>
        <w:ind w:left="1440" w:hanging="360"/>
      </w:pPr>
      <w:rPr>
        <w:rFonts w:ascii="Wingdings" w:hAnsi="Wingdings" w:hint="default"/>
      </w:rPr>
    </w:lvl>
    <w:lvl w:ilvl="2" w:tplc="142A144A" w:tentative="1">
      <w:start w:val="1"/>
      <w:numFmt w:val="bullet"/>
      <w:lvlText w:val=""/>
      <w:lvlJc w:val="left"/>
      <w:pPr>
        <w:tabs>
          <w:tab w:val="num" w:pos="2160"/>
        </w:tabs>
        <w:ind w:left="2160" w:hanging="360"/>
      </w:pPr>
      <w:rPr>
        <w:rFonts w:ascii="Wingdings" w:hAnsi="Wingdings" w:hint="default"/>
      </w:rPr>
    </w:lvl>
    <w:lvl w:ilvl="3" w:tplc="BD68AF04" w:tentative="1">
      <w:start w:val="1"/>
      <w:numFmt w:val="bullet"/>
      <w:lvlText w:val=""/>
      <w:lvlJc w:val="left"/>
      <w:pPr>
        <w:tabs>
          <w:tab w:val="num" w:pos="2880"/>
        </w:tabs>
        <w:ind w:left="2880" w:hanging="360"/>
      </w:pPr>
      <w:rPr>
        <w:rFonts w:ascii="Wingdings" w:hAnsi="Wingdings" w:hint="default"/>
      </w:rPr>
    </w:lvl>
    <w:lvl w:ilvl="4" w:tplc="C5F49A88" w:tentative="1">
      <w:start w:val="1"/>
      <w:numFmt w:val="bullet"/>
      <w:lvlText w:val=""/>
      <w:lvlJc w:val="left"/>
      <w:pPr>
        <w:tabs>
          <w:tab w:val="num" w:pos="3600"/>
        </w:tabs>
        <w:ind w:left="3600" w:hanging="360"/>
      </w:pPr>
      <w:rPr>
        <w:rFonts w:ascii="Wingdings" w:hAnsi="Wingdings" w:hint="default"/>
      </w:rPr>
    </w:lvl>
    <w:lvl w:ilvl="5" w:tplc="D7E64A56" w:tentative="1">
      <w:start w:val="1"/>
      <w:numFmt w:val="bullet"/>
      <w:lvlText w:val=""/>
      <w:lvlJc w:val="left"/>
      <w:pPr>
        <w:tabs>
          <w:tab w:val="num" w:pos="4320"/>
        </w:tabs>
        <w:ind w:left="4320" w:hanging="360"/>
      </w:pPr>
      <w:rPr>
        <w:rFonts w:ascii="Wingdings" w:hAnsi="Wingdings" w:hint="default"/>
      </w:rPr>
    </w:lvl>
    <w:lvl w:ilvl="6" w:tplc="2632CD4E" w:tentative="1">
      <w:start w:val="1"/>
      <w:numFmt w:val="bullet"/>
      <w:lvlText w:val=""/>
      <w:lvlJc w:val="left"/>
      <w:pPr>
        <w:tabs>
          <w:tab w:val="num" w:pos="5040"/>
        </w:tabs>
        <w:ind w:left="5040" w:hanging="360"/>
      </w:pPr>
      <w:rPr>
        <w:rFonts w:ascii="Wingdings" w:hAnsi="Wingdings" w:hint="default"/>
      </w:rPr>
    </w:lvl>
    <w:lvl w:ilvl="7" w:tplc="9FE83852" w:tentative="1">
      <w:start w:val="1"/>
      <w:numFmt w:val="bullet"/>
      <w:lvlText w:val=""/>
      <w:lvlJc w:val="left"/>
      <w:pPr>
        <w:tabs>
          <w:tab w:val="num" w:pos="5760"/>
        </w:tabs>
        <w:ind w:left="5760" w:hanging="360"/>
      </w:pPr>
      <w:rPr>
        <w:rFonts w:ascii="Wingdings" w:hAnsi="Wingdings" w:hint="default"/>
      </w:rPr>
    </w:lvl>
    <w:lvl w:ilvl="8" w:tplc="0C5C85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F2359"/>
    <w:multiLevelType w:val="multilevel"/>
    <w:tmpl w:val="96DE5DCC"/>
    <w:lvl w:ilvl="0">
      <w:start w:val="2"/>
      <w:numFmt w:val="decimalZero"/>
      <w:lvlText w:val="%1"/>
      <w:lvlJc w:val="left"/>
      <w:pPr>
        <w:ind w:left="984" w:hanging="984"/>
      </w:pPr>
      <w:rPr>
        <w:rFonts w:hint="default"/>
      </w:rPr>
    </w:lvl>
    <w:lvl w:ilvl="1">
      <w:start w:val="6"/>
      <w:numFmt w:val="decimalZero"/>
      <w:lvlText w:val="%1.%2"/>
      <w:lvlJc w:val="left"/>
      <w:pPr>
        <w:ind w:left="984" w:hanging="984"/>
      </w:pPr>
      <w:rPr>
        <w:rFonts w:hint="default"/>
      </w:rPr>
    </w:lvl>
    <w:lvl w:ilvl="2">
      <w:start w:val="2009"/>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2F22366"/>
    <w:multiLevelType w:val="hybridMultilevel"/>
    <w:tmpl w:val="9ECA3106"/>
    <w:lvl w:ilvl="0" w:tplc="45506C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EE417B"/>
    <w:multiLevelType w:val="hybridMultilevel"/>
    <w:tmpl w:val="C0F2B0F0"/>
    <w:lvl w:ilvl="0" w:tplc="73A868FA">
      <w:start w:val="1"/>
      <w:numFmt w:val="bullet"/>
      <w:lvlText w:val=""/>
      <w:lvlJc w:val="left"/>
      <w:pPr>
        <w:tabs>
          <w:tab w:val="num" w:pos="720"/>
        </w:tabs>
        <w:ind w:left="720" w:hanging="360"/>
      </w:pPr>
      <w:rPr>
        <w:rFonts w:ascii="Wingdings" w:hAnsi="Wingdings" w:hint="default"/>
      </w:rPr>
    </w:lvl>
    <w:lvl w:ilvl="1" w:tplc="D0A8712A" w:tentative="1">
      <w:start w:val="1"/>
      <w:numFmt w:val="bullet"/>
      <w:lvlText w:val=""/>
      <w:lvlJc w:val="left"/>
      <w:pPr>
        <w:tabs>
          <w:tab w:val="num" w:pos="1440"/>
        </w:tabs>
        <w:ind w:left="1440" w:hanging="360"/>
      </w:pPr>
      <w:rPr>
        <w:rFonts w:ascii="Wingdings" w:hAnsi="Wingdings" w:hint="default"/>
      </w:rPr>
    </w:lvl>
    <w:lvl w:ilvl="2" w:tplc="C9183668" w:tentative="1">
      <w:start w:val="1"/>
      <w:numFmt w:val="bullet"/>
      <w:lvlText w:val=""/>
      <w:lvlJc w:val="left"/>
      <w:pPr>
        <w:tabs>
          <w:tab w:val="num" w:pos="2160"/>
        </w:tabs>
        <w:ind w:left="2160" w:hanging="360"/>
      </w:pPr>
      <w:rPr>
        <w:rFonts w:ascii="Wingdings" w:hAnsi="Wingdings" w:hint="default"/>
      </w:rPr>
    </w:lvl>
    <w:lvl w:ilvl="3" w:tplc="A2704C4C" w:tentative="1">
      <w:start w:val="1"/>
      <w:numFmt w:val="bullet"/>
      <w:lvlText w:val=""/>
      <w:lvlJc w:val="left"/>
      <w:pPr>
        <w:tabs>
          <w:tab w:val="num" w:pos="2880"/>
        </w:tabs>
        <w:ind w:left="2880" w:hanging="360"/>
      </w:pPr>
      <w:rPr>
        <w:rFonts w:ascii="Wingdings" w:hAnsi="Wingdings" w:hint="default"/>
      </w:rPr>
    </w:lvl>
    <w:lvl w:ilvl="4" w:tplc="684A58D2" w:tentative="1">
      <w:start w:val="1"/>
      <w:numFmt w:val="bullet"/>
      <w:lvlText w:val=""/>
      <w:lvlJc w:val="left"/>
      <w:pPr>
        <w:tabs>
          <w:tab w:val="num" w:pos="3600"/>
        </w:tabs>
        <w:ind w:left="3600" w:hanging="360"/>
      </w:pPr>
      <w:rPr>
        <w:rFonts w:ascii="Wingdings" w:hAnsi="Wingdings" w:hint="default"/>
      </w:rPr>
    </w:lvl>
    <w:lvl w:ilvl="5" w:tplc="E8FCA52C" w:tentative="1">
      <w:start w:val="1"/>
      <w:numFmt w:val="bullet"/>
      <w:lvlText w:val=""/>
      <w:lvlJc w:val="left"/>
      <w:pPr>
        <w:tabs>
          <w:tab w:val="num" w:pos="4320"/>
        </w:tabs>
        <w:ind w:left="4320" w:hanging="360"/>
      </w:pPr>
      <w:rPr>
        <w:rFonts w:ascii="Wingdings" w:hAnsi="Wingdings" w:hint="default"/>
      </w:rPr>
    </w:lvl>
    <w:lvl w:ilvl="6" w:tplc="3AF8C844" w:tentative="1">
      <w:start w:val="1"/>
      <w:numFmt w:val="bullet"/>
      <w:lvlText w:val=""/>
      <w:lvlJc w:val="left"/>
      <w:pPr>
        <w:tabs>
          <w:tab w:val="num" w:pos="5040"/>
        </w:tabs>
        <w:ind w:left="5040" w:hanging="360"/>
      </w:pPr>
      <w:rPr>
        <w:rFonts w:ascii="Wingdings" w:hAnsi="Wingdings" w:hint="default"/>
      </w:rPr>
    </w:lvl>
    <w:lvl w:ilvl="7" w:tplc="4DA06564" w:tentative="1">
      <w:start w:val="1"/>
      <w:numFmt w:val="bullet"/>
      <w:lvlText w:val=""/>
      <w:lvlJc w:val="left"/>
      <w:pPr>
        <w:tabs>
          <w:tab w:val="num" w:pos="5760"/>
        </w:tabs>
        <w:ind w:left="5760" w:hanging="360"/>
      </w:pPr>
      <w:rPr>
        <w:rFonts w:ascii="Wingdings" w:hAnsi="Wingdings" w:hint="default"/>
      </w:rPr>
    </w:lvl>
    <w:lvl w:ilvl="8" w:tplc="0C2C4B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BF70E7"/>
    <w:multiLevelType w:val="hybridMultilevel"/>
    <w:tmpl w:val="1868AE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01893414">
    <w:abstractNumId w:val="5"/>
  </w:num>
  <w:num w:numId="2" w16cid:durableId="1762795039">
    <w:abstractNumId w:val="2"/>
  </w:num>
  <w:num w:numId="3" w16cid:durableId="1529442478">
    <w:abstractNumId w:val="4"/>
  </w:num>
  <w:num w:numId="4" w16cid:durableId="1008290104">
    <w:abstractNumId w:val="0"/>
  </w:num>
  <w:num w:numId="5" w16cid:durableId="530996766">
    <w:abstractNumId w:val="3"/>
  </w:num>
  <w:num w:numId="6" w16cid:durableId="1168328629">
    <w:abstractNumId w:val="1"/>
  </w:num>
  <w:num w:numId="7" w16cid:durableId="1214079269">
    <w:abstractNumId w:val="6"/>
  </w:num>
  <w:num w:numId="8" w16cid:durableId="1135443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E8"/>
    <w:rsid w:val="00002642"/>
    <w:rsid w:val="000033BE"/>
    <w:rsid w:val="0000580B"/>
    <w:rsid w:val="000215B1"/>
    <w:rsid w:val="0002373D"/>
    <w:rsid w:val="000261C7"/>
    <w:rsid w:val="00031B48"/>
    <w:rsid w:val="00033C56"/>
    <w:rsid w:val="00034155"/>
    <w:rsid w:val="00037023"/>
    <w:rsid w:val="000407E5"/>
    <w:rsid w:val="00041844"/>
    <w:rsid w:val="0005299C"/>
    <w:rsid w:val="00054D17"/>
    <w:rsid w:val="00074855"/>
    <w:rsid w:val="00082BD2"/>
    <w:rsid w:val="00084B0B"/>
    <w:rsid w:val="00090701"/>
    <w:rsid w:val="00095577"/>
    <w:rsid w:val="00095859"/>
    <w:rsid w:val="000A132F"/>
    <w:rsid w:val="000B041A"/>
    <w:rsid w:val="000B72ED"/>
    <w:rsid w:val="000C2DD2"/>
    <w:rsid w:val="000E342C"/>
    <w:rsid w:val="000F3C52"/>
    <w:rsid w:val="00102D0B"/>
    <w:rsid w:val="00103D62"/>
    <w:rsid w:val="001119B2"/>
    <w:rsid w:val="001330A2"/>
    <w:rsid w:val="001377DB"/>
    <w:rsid w:val="00147FFC"/>
    <w:rsid w:val="00154859"/>
    <w:rsid w:val="00160A9F"/>
    <w:rsid w:val="00161675"/>
    <w:rsid w:val="001636B9"/>
    <w:rsid w:val="001662A9"/>
    <w:rsid w:val="00173A74"/>
    <w:rsid w:val="00176566"/>
    <w:rsid w:val="001802B5"/>
    <w:rsid w:val="00192365"/>
    <w:rsid w:val="001A2515"/>
    <w:rsid w:val="001D00E4"/>
    <w:rsid w:val="001D084F"/>
    <w:rsid w:val="001D763F"/>
    <w:rsid w:val="001E4AC0"/>
    <w:rsid w:val="001E4DA5"/>
    <w:rsid w:val="001F3ED4"/>
    <w:rsid w:val="002008BA"/>
    <w:rsid w:val="00202785"/>
    <w:rsid w:val="00207142"/>
    <w:rsid w:val="0022193E"/>
    <w:rsid w:val="002229E2"/>
    <w:rsid w:val="00242A6D"/>
    <w:rsid w:val="002602C4"/>
    <w:rsid w:val="00261E91"/>
    <w:rsid w:val="0026769C"/>
    <w:rsid w:val="00270381"/>
    <w:rsid w:val="00274EBD"/>
    <w:rsid w:val="002753B4"/>
    <w:rsid w:val="0028151F"/>
    <w:rsid w:val="00283459"/>
    <w:rsid w:val="00284470"/>
    <w:rsid w:val="00285432"/>
    <w:rsid w:val="00286E37"/>
    <w:rsid w:val="002A4FC3"/>
    <w:rsid w:val="002A6F58"/>
    <w:rsid w:val="002A7364"/>
    <w:rsid w:val="002B2D49"/>
    <w:rsid w:val="002B5164"/>
    <w:rsid w:val="002B51B2"/>
    <w:rsid w:val="002C7D2F"/>
    <w:rsid w:val="002D2FA5"/>
    <w:rsid w:val="002D3635"/>
    <w:rsid w:val="002D51FE"/>
    <w:rsid w:val="002E4619"/>
    <w:rsid w:val="002E4F56"/>
    <w:rsid w:val="002F6302"/>
    <w:rsid w:val="00303FE8"/>
    <w:rsid w:val="003047BA"/>
    <w:rsid w:val="0031390F"/>
    <w:rsid w:val="00313AEE"/>
    <w:rsid w:val="00314E2D"/>
    <w:rsid w:val="00325C34"/>
    <w:rsid w:val="00325D3C"/>
    <w:rsid w:val="00347576"/>
    <w:rsid w:val="0034794C"/>
    <w:rsid w:val="00361833"/>
    <w:rsid w:val="003725A1"/>
    <w:rsid w:val="00377691"/>
    <w:rsid w:val="00384B69"/>
    <w:rsid w:val="00390EBF"/>
    <w:rsid w:val="003A580F"/>
    <w:rsid w:val="003B7F7B"/>
    <w:rsid w:val="003C5A58"/>
    <w:rsid w:val="003D379C"/>
    <w:rsid w:val="003D4966"/>
    <w:rsid w:val="003D607E"/>
    <w:rsid w:val="003D7A28"/>
    <w:rsid w:val="003F0FAA"/>
    <w:rsid w:val="003F3320"/>
    <w:rsid w:val="003F54D8"/>
    <w:rsid w:val="004129A7"/>
    <w:rsid w:val="00415245"/>
    <w:rsid w:val="004173F7"/>
    <w:rsid w:val="00431693"/>
    <w:rsid w:val="00432167"/>
    <w:rsid w:val="00443991"/>
    <w:rsid w:val="00444F1A"/>
    <w:rsid w:val="004475D0"/>
    <w:rsid w:val="00474433"/>
    <w:rsid w:val="00480DEF"/>
    <w:rsid w:val="00482196"/>
    <w:rsid w:val="004A08C3"/>
    <w:rsid w:val="004A3457"/>
    <w:rsid w:val="004B417B"/>
    <w:rsid w:val="004C2AEA"/>
    <w:rsid w:val="004E5A26"/>
    <w:rsid w:val="004F0995"/>
    <w:rsid w:val="004F5FBB"/>
    <w:rsid w:val="004F7966"/>
    <w:rsid w:val="00501E36"/>
    <w:rsid w:val="00506F4A"/>
    <w:rsid w:val="0050712C"/>
    <w:rsid w:val="0051483C"/>
    <w:rsid w:val="00521607"/>
    <w:rsid w:val="00523F75"/>
    <w:rsid w:val="00526EB3"/>
    <w:rsid w:val="00537BFB"/>
    <w:rsid w:val="00553DDB"/>
    <w:rsid w:val="005573A4"/>
    <w:rsid w:val="0058592E"/>
    <w:rsid w:val="00591BBF"/>
    <w:rsid w:val="00597A96"/>
    <w:rsid w:val="005B12D0"/>
    <w:rsid w:val="005B726D"/>
    <w:rsid w:val="005C6C65"/>
    <w:rsid w:val="005D12FB"/>
    <w:rsid w:val="005D3EB5"/>
    <w:rsid w:val="005D7972"/>
    <w:rsid w:val="005E2122"/>
    <w:rsid w:val="005E5280"/>
    <w:rsid w:val="00614000"/>
    <w:rsid w:val="00621082"/>
    <w:rsid w:val="0062427C"/>
    <w:rsid w:val="00624927"/>
    <w:rsid w:val="00637E1A"/>
    <w:rsid w:val="00637EF2"/>
    <w:rsid w:val="006462A0"/>
    <w:rsid w:val="00663445"/>
    <w:rsid w:val="006767C3"/>
    <w:rsid w:val="006770C4"/>
    <w:rsid w:val="00680C90"/>
    <w:rsid w:val="0068337D"/>
    <w:rsid w:val="006907EC"/>
    <w:rsid w:val="006A306E"/>
    <w:rsid w:val="006A546C"/>
    <w:rsid w:val="006B2964"/>
    <w:rsid w:val="006B2BB3"/>
    <w:rsid w:val="006C1E13"/>
    <w:rsid w:val="006F563A"/>
    <w:rsid w:val="007163DB"/>
    <w:rsid w:val="007261F0"/>
    <w:rsid w:val="0073533A"/>
    <w:rsid w:val="00735666"/>
    <w:rsid w:val="00747E93"/>
    <w:rsid w:val="00750903"/>
    <w:rsid w:val="007534BA"/>
    <w:rsid w:val="00756914"/>
    <w:rsid w:val="0076704B"/>
    <w:rsid w:val="00767D84"/>
    <w:rsid w:val="007704ED"/>
    <w:rsid w:val="007911B3"/>
    <w:rsid w:val="00791513"/>
    <w:rsid w:val="00792F9E"/>
    <w:rsid w:val="007944D4"/>
    <w:rsid w:val="007A1272"/>
    <w:rsid w:val="007A26E6"/>
    <w:rsid w:val="007A4C2C"/>
    <w:rsid w:val="007A58F0"/>
    <w:rsid w:val="007B1446"/>
    <w:rsid w:val="007B1AF1"/>
    <w:rsid w:val="007B55E8"/>
    <w:rsid w:val="007C0180"/>
    <w:rsid w:val="007C6F45"/>
    <w:rsid w:val="007D1D3F"/>
    <w:rsid w:val="007E1D45"/>
    <w:rsid w:val="007E46F5"/>
    <w:rsid w:val="008103B6"/>
    <w:rsid w:val="00811B5B"/>
    <w:rsid w:val="00813D05"/>
    <w:rsid w:val="00817AB4"/>
    <w:rsid w:val="00834464"/>
    <w:rsid w:val="00836677"/>
    <w:rsid w:val="00842BEC"/>
    <w:rsid w:val="0085321D"/>
    <w:rsid w:val="0085600A"/>
    <w:rsid w:val="00856328"/>
    <w:rsid w:val="00861065"/>
    <w:rsid w:val="00865B4F"/>
    <w:rsid w:val="00866763"/>
    <w:rsid w:val="00870252"/>
    <w:rsid w:val="00871B38"/>
    <w:rsid w:val="00875632"/>
    <w:rsid w:val="00875B40"/>
    <w:rsid w:val="00894C13"/>
    <w:rsid w:val="00897397"/>
    <w:rsid w:val="008A6393"/>
    <w:rsid w:val="008B381D"/>
    <w:rsid w:val="008B5EDC"/>
    <w:rsid w:val="008C665F"/>
    <w:rsid w:val="008F0A44"/>
    <w:rsid w:val="00914E7C"/>
    <w:rsid w:val="00931CA1"/>
    <w:rsid w:val="00960D83"/>
    <w:rsid w:val="00976FC4"/>
    <w:rsid w:val="00983C53"/>
    <w:rsid w:val="009910C2"/>
    <w:rsid w:val="009B3876"/>
    <w:rsid w:val="009D76C3"/>
    <w:rsid w:val="009F6217"/>
    <w:rsid w:val="00A10920"/>
    <w:rsid w:val="00A167DF"/>
    <w:rsid w:val="00A1747A"/>
    <w:rsid w:val="00A17CD5"/>
    <w:rsid w:val="00A26842"/>
    <w:rsid w:val="00A332E3"/>
    <w:rsid w:val="00A375C9"/>
    <w:rsid w:val="00A55DBF"/>
    <w:rsid w:val="00A5764F"/>
    <w:rsid w:val="00A6207E"/>
    <w:rsid w:val="00A7368E"/>
    <w:rsid w:val="00A828AD"/>
    <w:rsid w:val="00A86C2B"/>
    <w:rsid w:val="00A907BF"/>
    <w:rsid w:val="00AA4660"/>
    <w:rsid w:val="00AE3195"/>
    <w:rsid w:val="00AF67C0"/>
    <w:rsid w:val="00AF72EE"/>
    <w:rsid w:val="00AF73F5"/>
    <w:rsid w:val="00B03896"/>
    <w:rsid w:val="00B36E99"/>
    <w:rsid w:val="00B462CB"/>
    <w:rsid w:val="00B552B4"/>
    <w:rsid w:val="00B5688D"/>
    <w:rsid w:val="00B5789F"/>
    <w:rsid w:val="00B637C4"/>
    <w:rsid w:val="00B84FA5"/>
    <w:rsid w:val="00B965FF"/>
    <w:rsid w:val="00BA3DCA"/>
    <w:rsid w:val="00BA6A58"/>
    <w:rsid w:val="00BD338B"/>
    <w:rsid w:val="00BE318D"/>
    <w:rsid w:val="00BE76C3"/>
    <w:rsid w:val="00BF136B"/>
    <w:rsid w:val="00BF3B55"/>
    <w:rsid w:val="00BF5EF3"/>
    <w:rsid w:val="00C1420C"/>
    <w:rsid w:val="00C15EE4"/>
    <w:rsid w:val="00C36DAD"/>
    <w:rsid w:val="00C431A3"/>
    <w:rsid w:val="00C4372C"/>
    <w:rsid w:val="00C45BD1"/>
    <w:rsid w:val="00C53EA2"/>
    <w:rsid w:val="00C75F55"/>
    <w:rsid w:val="00C7620E"/>
    <w:rsid w:val="00CB4E10"/>
    <w:rsid w:val="00CB5DA8"/>
    <w:rsid w:val="00CC1601"/>
    <w:rsid w:val="00CD45BE"/>
    <w:rsid w:val="00CE07A3"/>
    <w:rsid w:val="00D13FE9"/>
    <w:rsid w:val="00D21AEA"/>
    <w:rsid w:val="00D235AD"/>
    <w:rsid w:val="00D24673"/>
    <w:rsid w:val="00D342E0"/>
    <w:rsid w:val="00D64DAD"/>
    <w:rsid w:val="00D9313D"/>
    <w:rsid w:val="00DA4931"/>
    <w:rsid w:val="00DB5988"/>
    <w:rsid w:val="00DC0ADA"/>
    <w:rsid w:val="00DC2318"/>
    <w:rsid w:val="00DC46E5"/>
    <w:rsid w:val="00DE1034"/>
    <w:rsid w:val="00DF05DE"/>
    <w:rsid w:val="00DF3A0B"/>
    <w:rsid w:val="00DF44FF"/>
    <w:rsid w:val="00DF4B10"/>
    <w:rsid w:val="00E011DB"/>
    <w:rsid w:val="00E01A8D"/>
    <w:rsid w:val="00E026C5"/>
    <w:rsid w:val="00E0345E"/>
    <w:rsid w:val="00E04802"/>
    <w:rsid w:val="00E103C3"/>
    <w:rsid w:val="00E165AB"/>
    <w:rsid w:val="00E20E15"/>
    <w:rsid w:val="00E26E76"/>
    <w:rsid w:val="00E347EA"/>
    <w:rsid w:val="00E456E1"/>
    <w:rsid w:val="00E54A39"/>
    <w:rsid w:val="00E65E73"/>
    <w:rsid w:val="00E84902"/>
    <w:rsid w:val="00E85208"/>
    <w:rsid w:val="00E93DCB"/>
    <w:rsid w:val="00EA1AA9"/>
    <w:rsid w:val="00EA2080"/>
    <w:rsid w:val="00EA7AA3"/>
    <w:rsid w:val="00EB29C2"/>
    <w:rsid w:val="00EB7BA4"/>
    <w:rsid w:val="00EC5F10"/>
    <w:rsid w:val="00ED00B8"/>
    <w:rsid w:val="00EF1C27"/>
    <w:rsid w:val="00EF466C"/>
    <w:rsid w:val="00EF6590"/>
    <w:rsid w:val="00F0686F"/>
    <w:rsid w:val="00F30918"/>
    <w:rsid w:val="00F454BB"/>
    <w:rsid w:val="00F54522"/>
    <w:rsid w:val="00F55C58"/>
    <w:rsid w:val="00F65115"/>
    <w:rsid w:val="00F8092A"/>
    <w:rsid w:val="00FA2F78"/>
    <w:rsid w:val="00FA66D0"/>
    <w:rsid w:val="00FB5133"/>
    <w:rsid w:val="00FB60E0"/>
    <w:rsid w:val="00FC06B7"/>
    <w:rsid w:val="00FD2917"/>
    <w:rsid w:val="00FE2AA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C655"/>
  <w15:chartTrackingRefBased/>
  <w15:docId w15:val="{3F02EF6E-05D1-42DD-9112-EFD1EB86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5"/>
    <w:pPr>
      <w:ind w:firstLine="0"/>
    </w:pPr>
  </w:style>
  <w:style w:type="paragraph" w:styleId="Balk1">
    <w:name w:val="heading 1"/>
    <w:basedOn w:val="Normal"/>
    <w:next w:val="Normal"/>
    <w:link w:val="Balk1Char"/>
    <w:uiPriority w:val="9"/>
    <w:qFormat/>
    <w:rsid w:val="00415245"/>
    <w:pPr>
      <w:keepNext/>
      <w:keepLines/>
      <w:outlineLvl w:val="0"/>
    </w:pPr>
    <w:rPr>
      <w:rFonts w:eastAsiaTheme="majorEastAsia" w:cstheme="majorBidi"/>
      <w:szCs w:val="32"/>
    </w:rPr>
  </w:style>
  <w:style w:type="paragraph" w:styleId="Balk2">
    <w:name w:val="heading 2"/>
    <w:basedOn w:val="Normal"/>
    <w:next w:val="Normal"/>
    <w:link w:val="Balk2Char"/>
    <w:uiPriority w:val="9"/>
    <w:semiHidden/>
    <w:unhideWhenUsed/>
    <w:qFormat/>
    <w:rsid w:val="00415245"/>
    <w:pPr>
      <w:keepNext/>
      <w:keepLines/>
      <w:outlineLvl w:val="1"/>
    </w:pPr>
    <w:rPr>
      <w:rFonts w:eastAsiaTheme="majorEastAsia" w:cstheme="majorBidi"/>
      <w:szCs w:val="26"/>
    </w:rPr>
  </w:style>
  <w:style w:type="paragraph" w:styleId="Balk4">
    <w:name w:val="heading 4"/>
    <w:basedOn w:val="Normal"/>
    <w:next w:val="Normal"/>
    <w:link w:val="Balk4Char"/>
    <w:uiPriority w:val="9"/>
    <w:semiHidden/>
    <w:unhideWhenUsed/>
    <w:qFormat/>
    <w:rsid w:val="00E011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5245"/>
    <w:rPr>
      <w:rFonts w:eastAsiaTheme="majorEastAsia" w:cstheme="majorBidi"/>
      <w:szCs w:val="32"/>
    </w:rPr>
  </w:style>
  <w:style w:type="character" w:customStyle="1" w:styleId="Balk2Char">
    <w:name w:val="Başlık 2 Char"/>
    <w:basedOn w:val="VarsaylanParagrafYazTipi"/>
    <w:link w:val="Balk2"/>
    <w:uiPriority w:val="9"/>
    <w:semiHidden/>
    <w:rsid w:val="00415245"/>
    <w:rPr>
      <w:rFonts w:eastAsiaTheme="majorEastAsia" w:cstheme="majorBidi"/>
      <w:szCs w:val="26"/>
    </w:rPr>
  </w:style>
  <w:style w:type="paragraph" w:styleId="NormalWeb">
    <w:name w:val="Normal (Web)"/>
    <w:basedOn w:val="Normal"/>
    <w:uiPriority w:val="99"/>
    <w:unhideWhenUsed/>
    <w:rsid w:val="008B38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E011DB"/>
    <w:rPr>
      <w:rFonts w:asciiTheme="majorHAnsi" w:eastAsiaTheme="majorEastAsia" w:hAnsiTheme="majorHAnsi" w:cstheme="majorBidi"/>
      <w:i/>
      <w:iCs/>
      <w:color w:val="2F5496" w:themeColor="accent1" w:themeShade="BF"/>
    </w:rPr>
  </w:style>
  <w:style w:type="paragraph" w:styleId="ListeParagraf">
    <w:name w:val="List Paragraph"/>
    <w:basedOn w:val="Normal"/>
    <w:uiPriority w:val="34"/>
    <w:qFormat/>
    <w:rsid w:val="00726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3247</TotalTime>
  <Pages>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YILMAZ</dc:creator>
  <cp:keywords/>
  <dc:description/>
  <cp:lastModifiedBy>enes yılmaz</cp:lastModifiedBy>
  <cp:revision>316</cp:revision>
  <dcterms:created xsi:type="dcterms:W3CDTF">2021-01-01T11:51:00Z</dcterms:created>
  <dcterms:modified xsi:type="dcterms:W3CDTF">2024-12-23T13:04:00Z</dcterms:modified>
</cp:coreProperties>
</file>